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BA" w:rsidRPr="009B1ED6" w:rsidRDefault="00E64FBA" w:rsidP="00E64FBA">
      <w:pPr>
        <w:jc w:val="center"/>
      </w:pPr>
      <w:r w:rsidRPr="009B1ED6">
        <w:t xml:space="preserve">Объявление </w:t>
      </w:r>
    </w:p>
    <w:p w:rsidR="00E64FBA" w:rsidRDefault="00E64FBA" w:rsidP="00E64FBA">
      <w:pPr>
        <w:jc w:val="center"/>
      </w:pPr>
      <w:r w:rsidRPr="009B1ED6">
        <w:t>о результатах конкурс</w:t>
      </w:r>
      <w:r>
        <w:t>а на замещение вакантной</w:t>
      </w:r>
      <w:r w:rsidRPr="009B1ED6">
        <w:t xml:space="preserve"> должност</w:t>
      </w:r>
      <w:r>
        <w:t>и</w:t>
      </w:r>
      <w:r w:rsidRPr="009B1ED6">
        <w:t xml:space="preserve"> государственной гражданской службы Российской Федерации в Межрайонной инспекции Федеральной налоговой службы № 2 по Калининградской области</w:t>
      </w:r>
    </w:p>
    <w:p w:rsidR="00E64FBA" w:rsidRPr="009B1ED6" w:rsidRDefault="00E64FBA" w:rsidP="00E64FBA">
      <w:pPr>
        <w:jc w:val="center"/>
      </w:pPr>
    </w:p>
    <w:p w:rsidR="00E64FBA" w:rsidRDefault="00E64FBA" w:rsidP="00E64FBA">
      <w:pPr>
        <w:ind w:firstLine="709"/>
        <w:jc w:val="both"/>
      </w:pPr>
      <w:r w:rsidRPr="00D8758C">
        <w:t xml:space="preserve">В соответствии с Федеральным законом от 27.07.2004 № 79-ФЗ «О государственной гражданской службе Российской Федерации», </w:t>
      </w:r>
      <w:proofErr w:type="gramStart"/>
      <w:r w:rsidRPr="00D8758C">
        <w:t>Межрайонная</w:t>
      </w:r>
      <w:proofErr w:type="gramEnd"/>
      <w:r w:rsidRPr="00D8758C">
        <w:t xml:space="preserve"> ИФНС России № 2 по Калининградской области провела конкурс на замещение вакантн</w:t>
      </w:r>
      <w:r>
        <w:t>ых</w:t>
      </w:r>
      <w:r w:rsidRPr="00D8758C">
        <w:t xml:space="preserve"> должност</w:t>
      </w:r>
      <w:r>
        <w:t>ей.</w:t>
      </w:r>
    </w:p>
    <w:p w:rsidR="00E64FBA" w:rsidRPr="00D75422" w:rsidRDefault="00E64FBA" w:rsidP="00E64FBA">
      <w:pPr>
        <w:ind w:firstLine="709"/>
        <w:jc w:val="both"/>
        <w:rPr>
          <w:color w:val="000000"/>
          <w:spacing w:val="5"/>
          <w:shd w:val="clear" w:color="auto" w:fill="FDFDFD"/>
        </w:rPr>
      </w:pPr>
      <w:r w:rsidRPr="00D75422">
        <w:rPr>
          <w:color w:val="000000"/>
          <w:spacing w:val="5"/>
          <w:shd w:val="clear" w:color="auto" w:fill="FDFDFD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</w:t>
      </w:r>
    </w:p>
    <w:p w:rsidR="00E64FBA" w:rsidRPr="00D75422" w:rsidRDefault="00E64FBA" w:rsidP="00E64FBA">
      <w:pPr>
        <w:ind w:firstLine="709"/>
        <w:jc w:val="both"/>
        <w:rPr>
          <w:b/>
          <w:color w:val="000000"/>
          <w:spacing w:val="5"/>
          <w:shd w:val="clear" w:color="auto" w:fill="FDFDFD"/>
        </w:rPr>
      </w:pPr>
      <w:r w:rsidRPr="00D75422">
        <w:rPr>
          <w:color w:val="000000"/>
          <w:spacing w:val="5"/>
          <w:shd w:val="clear" w:color="auto" w:fill="FDFDFD"/>
        </w:rPr>
        <w:t>П</w:t>
      </w:r>
      <w:r w:rsidRPr="00D75422">
        <w:rPr>
          <w:bCs/>
          <w:color w:val="202020"/>
        </w:rPr>
        <w:t xml:space="preserve">обедителем конкурса на должность </w:t>
      </w:r>
      <w:r w:rsidRPr="00D75422">
        <w:rPr>
          <w:color w:val="000000"/>
          <w:spacing w:val="5"/>
          <w:shd w:val="clear" w:color="auto" w:fill="FDFDFD"/>
        </w:rPr>
        <w:t>старшего государственного налогового инспектора отдела камеральных проверок № 3</w:t>
      </w:r>
      <w:r w:rsidRPr="00D75422">
        <w:rPr>
          <w:bCs/>
          <w:color w:val="202020"/>
        </w:rPr>
        <w:t>признана</w:t>
      </w:r>
      <w:r w:rsidRPr="00D75422">
        <w:rPr>
          <w:b/>
          <w:color w:val="000000"/>
          <w:spacing w:val="5"/>
          <w:shd w:val="clear" w:color="auto" w:fill="FDFDFD"/>
        </w:rPr>
        <w:t>Шаповалова Инна Владимировна.</w:t>
      </w:r>
    </w:p>
    <w:p w:rsidR="00E64FBA" w:rsidRPr="00D75422" w:rsidRDefault="00E64FBA" w:rsidP="00E64FBA">
      <w:pPr>
        <w:ind w:firstLine="709"/>
        <w:jc w:val="both"/>
        <w:rPr>
          <w:b/>
          <w:spacing w:val="5"/>
          <w:shd w:val="clear" w:color="auto" w:fill="FDFDFD"/>
        </w:rPr>
      </w:pPr>
      <w:r w:rsidRPr="00D75422">
        <w:rPr>
          <w:shd w:val="clear" w:color="auto" w:fill="FFFFFF"/>
        </w:rPr>
        <w:t>Конкурсной комиссией рекомендовано включить в кадровый резерв для замещения должностей государственной гражданской службы</w:t>
      </w:r>
      <w:r w:rsidRPr="00D75422">
        <w:rPr>
          <w:b/>
          <w:spacing w:val="5"/>
          <w:shd w:val="clear" w:color="auto" w:fill="FDFDFD"/>
        </w:rPr>
        <w:t xml:space="preserve"> по старшей группе должностей Инспекции Афанасьеву Татьяну Александровну</w:t>
      </w:r>
      <w:bookmarkStart w:id="0" w:name="_GoBack"/>
      <w:bookmarkEnd w:id="0"/>
      <w:r w:rsidRPr="00D75422">
        <w:rPr>
          <w:b/>
          <w:spacing w:val="5"/>
          <w:shd w:val="clear" w:color="auto" w:fill="FDFDFD"/>
        </w:rPr>
        <w:t>.</w:t>
      </w:r>
    </w:p>
    <w:p w:rsidR="00EC2FD4" w:rsidRPr="00E64FBA" w:rsidRDefault="00E64FBA" w:rsidP="00E64FBA"/>
    <w:sectPr w:rsidR="00EC2FD4" w:rsidRPr="00E64FBA" w:rsidSect="00C7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FBA"/>
    <w:rsid w:val="00330C4A"/>
    <w:rsid w:val="00B62BBF"/>
    <w:rsid w:val="00C72E7A"/>
    <w:rsid w:val="00E6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2019-11-08T09:00:00Z</dcterms:created>
  <dcterms:modified xsi:type="dcterms:W3CDTF">2019-11-08T09:04:00Z</dcterms:modified>
</cp:coreProperties>
</file>